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AD" w:rsidRPr="00CD57AD" w:rsidRDefault="00CD57AD" w:rsidP="00CD57AD">
      <w:pPr>
        <w:pStyle w:val="text"/>
        <w:shd w:val="clear" w:color="auto" w:fill="FAFAFA"/>
        <w:spacing w:before="0" w:beforeAutospacing="0" w:after="0" w:afterAutospacing="0" w:line="255" w:lineRule="atLeast"/>
        <w:rPr>
          <w:rFonts w:ascii="Arial" w:hAnsi="Arial" w:cs="Arial"/>
          <w:color w:val="474546"/>
          <w:sz w:val="32"/>
          <w:szCs w:val="32"/>
          <w:lang w:val="en-US"/>
        </w:rPr>
      </w:pPr>
      <w:r w:rsidRPr="00CD57AD">
        <w:rPr>
          <w:rFonts w:ascii="Arial" w:hAnsi="Arial" w:cs="Arial"/>
          <w:color w:val="474546"/>
          <w:sz w:val="32"/>
          <w:szCs w:val="32"/>
          <w:lang w:val="en-US"/>
        </w:rPr>
        <w:t>S-312.16 is a lime-</w:t>
      </w:r>
      <w:proofErr w:type="spellStart"/>
      <w:r w:rsidRPr="00CD57AD">
        <w:rPr>
          <w:rFonts w:ascii="Arial" w:hAnsi="Arial" w:cs="Arial"/>
          <w:color w:val="474546"/>
          <w:sz w:val="32"/>
          <w:szCs w:val="32"/>
          <w:lang w:val="en-US"/>
        </w:rPr>
        <w:t>titania</w:t>
      </w:r>
      <w:proofErr w:type="spellEnd"/>
      <w:r w:rsidRPr="00CD57AD">
        <w:rPr>
          <w:rFonts w:ascii="Arial" w:hAnsi="Arial" w:cs="Arial"/>
          <w:color w:val="474546"/>
          <w:sz w:val="32"/>
          <w:szCs w:val="32"/>
          <w:lang w:val="en-US"/>
        </w:rPr>
        <w:t xml:space="preserve"> type electrode, has an excellent usability and weldability. Chemical composition of all-weld metal is 29%Cr-</w:t>
      </w:r>
      <w:proofErr w:type="gramStart"/>
      <w:r w:rsidRPr="00CD57AD">
        <w:rPr>
          <w:rFonts w:ascii="Arial" w:hAnsi="Arial" w:cs="Arial"/>
          <w:color w:val="474546"/>
          <w:sz w:val="32"/>
          <w:szCs w:val="32"/>
          <w:lang w:val="en-US"/>
        </w:rPr>
        <w:t>9%Ni</w:t>
      </w:r>
      <w:proofErr w:type="gramEnd"/>
      <w:r w:rsidRPr="00CD57AD">
        <w:rPr>
          <w:rFonts w:ascii="Arial" w:hAnsi="Arial" w:cs="Arial"/>
          <w:color w:val="474546"/>
          <w:sz w:val="32"/>
          <w:szCs w:val="32"/>
          <w:lang w:val="en-US"/>
        </w:rPr>
        <w:t>. Owing to the austenite structure containing large contents of ferrite, S-312.16 has a good crack resistibility.</w:t>
      </w:r>
      <w:r w:rsidRPr="00CD57AD">
        <w:rPr>
          <w:rFonts w:ascii="Arial" w:hAnsi="Arial" w:cs="Arial"/>
          <w:color w:val="474546"/>
          <w:sz w:val="32"/>
          <w:szCs w:val="32"/>
          <w:lang w:val="en-US"/>
        </w:rPr>
        <w:br/>
        <w:t>Excellent buffer effect against outer stress.</w:t>
      </w:r>
    </w:p>
    <w:p w:rsidR="00CD57AD" w:rsidRPr="00CD57AD" w:rsidRDefault="00CD57AD" w:rsidP="00CD57AD">
      <w:pPr>
        <w:pStyle w:val="text"/>
        <w:shd w:val="clear" w:color="auto" w:fill="FAFAFA"/>
        <w:spacing w:before="0" w:beforeAutospacing="0" w:after="0" w:afterAutospacing="0" w:line="255" w:lineRule="atLeast"/>
        <w:rPr>
          <w:rFonts w:ascii="Arial" w:hAnsi="Arial" w:cs="Arial"/>
          <w:color w:val="474546"/>
          <w:sz w:val="32"/>
          <w:szCs w:val="32"/>
          <w:lang w:val="en-US"/>
        </w:rPr>
      </w:pPr>
      <w:r w:rsidRPr="00CD57AD">
        <w:rPr>
          <w:rFonts w:ascii="Arial" w:hAnsi="Arial" w:cs="Arial"/>
          <w:color w:val="737373"/>
          <w:sz w:val="32"/>
          <w:szCs w:val="32"/>
          <w:lang w:val="en-US"/>
        </w:rPr>
        <w:t>·Bond welding of dissimilar metals such as stainless steel, carbon steel and low alloy steel.</w:t>
      </w:r>
      <w:r w:rsidRPr="00CD57AD">
        <w:rPr>
          <w:rFonts w:ascii="Arial" w:hAnsi="Arial" w:cs="Arial"/>
          <w:color w:val="737373"/>
          <w:sz w:val="32"/>
          <w:szCs w:val="32"/>
          <w:lang w:val="en-US"/>
        </w:rPr>
        <w:br/>
        <w:t>·Welding of stainless clad steel.</w:t>
      </w:r>
      <w:bookmarkStart w:id="0" w:name="_GoBack"/>
      <w:bookmarkEnd w:id="0"/>
      <w:r w:rsidRPr="00CD57AD">
        <w:rPr>
          <w:rFonts w:ascii="Arial" w:hAnsi="Arial" w:cs="Arial"/>
          <w:color w:val="737373"/>
          <w:sz w:val="32"/>
          <w:szCs w:val="32"/>
          <w:lang w:val="en-US"/>
        </w:rPr>
        <w:br/>
        <w:t xml:space="preserve">·Under laying of the build-up welding of </w:t>
      </w:r>
      <w:proofErr w:type="gramStart"/>
      <w:r w:rsidRPr="00CD57AD">
        <w:rPr>
          <w:rFonts w:ascii="Arial" w:hAnsi="Arial" w:cs="Arial"/>
          <w:color w:val="737373"/>
          <w:sz w:val="32"/>
          <w:szCs w:val="32"/>
          <w:lang w:val="en-US"/>
        </w:rPr>
        <w:t>high alloyed</w:t>
      </w:r>
      <w:proofErr w:type="gramEnd"/>
      <w:r w:rsidRPr="00CD57AD">
        <w:rPr>
          <w:rFonts w:ascii="Arial" w:hAnsi="Arial" w:cs="Arial"/>
          <w:color w:val="737373"/>
          <w:sz w:val="32"/>
          <w:szCs w:val="32"/>
          <w:lang w:val="en-US"/>
        </w:rPr>
        <w:t xml:space="preserve"> tool steel and </w:t>
      </w:r>
      <w:proofErr w:type="spellStart"/>
      <w:r w:rsidRPr="00CD57AD">
        <w:rPr>
          <w:rFonts w:ascii="Arial" w:hAnsi="Arial" w:cs="Arial"/>
          <w:color w:val="737373"/>
          <w:sz w:val="32"/>
          <w:szCs w:val="32"/>
          <w:lang w:val="en-US"/>
        </w:rPr>
        <w:t>hardfacing</w:t>
      </w:r>
      <w:proofErr w:type="spellEnd"/>
      <w:r w:rsidRPr="00CD57AD">
        <w:rPr>
          <w:rFonts w:ascii="Arial" w:hAnsi="Arial" w:cs="Arial"/>
          <w:color w:val="737373"/>
          <w:sz w:val="32"/>
          <w:szCs w:val="32"/>
          <w:lang w:val="en-US"/>
        </w:rPr>
        <w:t>.</w:t>
      </w:r>
    </w:p>
    <w:p w:rsidR="00390079" w:rsidRDefault="00390079">
      <w:pPr>
        <w:rPr>
          <w:lang w:val="en-US"/>
        </w:rPr>
      </w:pPr>
    </w:p>
    <w:p w:rsidR="00CD57AD" w:rsidRDefault="00CD57AD">
      <w:pPr>
        <w:rPr>
          <w:lang w:val="en-US"/>
        </w:rPr>
      </w:pPr>
    </w:p>
    <w:p w:rsidR="00CD57AD" w:rsidRDefault="00CD57AD">
      <w:pPr>
        <w:rPr>
          <w:lang w:val="en-US"/>
        </w:rPr>
      </w:pPr>
    </w:p>
    <w:p w:rsidR="00CD57AD" w:rsidRDefault="00CD57AD">
      <w:pPr>
        <w:rPr>
          <w:lang w:val="en-US"/>
        </w:rPr>
      </w:pPr>
    </w:p>
    <w:p w:rsidR="00CD57AD" w:rsidRPr="00CD57AD" w:rsidRDefault="00CD57AD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>
            <wp:extent cx="5760720" cy="4322228"/>
            <wp:effectExtent l="0" t="0" r="0" b="2540"/>
            <wp:docPr id="1" name="Bilde 1" descr="C:\Users\kriska\AppData\Local\Microsoft\Windows\INetCache\Content.Word\IMG_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ka\AppData\Local\Microsoft\Windows\INetCache\Content.Word\IMG_17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7AD" w:rsidRPr="00CD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AD"/>
    <w:rsid w:val="00390079"/>
    <w:rsid w:val="00C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9D101-3392-4B43-A9FF-B9DB6826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xt">
    <w:name w:val="text"/>
    <w:basedOn w:val="Normal"/>
    <w:rsid w:val="00CD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8B22843F.dotm</Template>
  <TotalTime>2</TotalTime>
  <Pages>1</Pages>
  <Words>81</Words>
  <Characters>433</Characters>
  <Application>Microsoft Office Word</Application>
  <DocSecurity>0</DocSecurity>
  <Lines>3</Lines>
  <Paragraphs>1</Paragraphs>
  <ScaleCrop>false</ScaleCrop>
  <Company>DI AS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Skarpstrand</dc:creator>
  <cp:keywords/>
  <dc:description/>
  <cp:lastModifiedBy>Kristen Skarpstrand</cp:lastModifiedBy>
  <cp:revision>1</cp:revision>
  <cp:lastPrinted>2021-09-22T07:18:00Z</cp:lastPrinted>
  <dcterms:created xsi:type="dcterms:W3CDTF">2021-09-22T07:17:00Z</dcterms:created>
  <dcterms:modified xsi:type="dcterms:W3CDTF">2021-09-22T07:20:00Z</dcterms:modified>
</cp:coreProperties>
</file>